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EE" w:rsidRPr="005C6CEE" w:rsidRDefault="004B07EE" w:rsidP="004B07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C6C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Количество свободных мест для приёма получателей социальных услуг </w:t>
      </w:r>
      <w:r w:rsidR="00C0684A" w:rsidRPr="005C6C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форме социального обслуживания на дому</w:t>
      </w:r>
    </w:p>
    <w:p w:rsidR="004B07EE" w:rsidRPr="005C6CEE" w:rsidRDefault="00D915B6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но состоянию на 01.03.2018</w:t>
      </w:r>
      <w:bookmarkStart w:id="0" w:name="_GoBack"/>
      <w:bookmarkEnd w:id="0"/>
      <w:r w:rsidR="007B0D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год</w:t>
      </w:r>
    </w:p>
    <w:p w:rsidR="004B07EE" w:rsidRPr="004B07EE" w:rsidRDefault="004B07EE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11"/>
        <w:gridCol w:w="1513"/>
        <w:gridCol w:w="1612"/>
        <w:gridCol w:w="2287"/>
      </w:tblGrid>
      <w:tr w:rsidR="00F94E80" w:rsidRPr="005C6C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7EE" w:rsidRPr="005C6C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5C6C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Количество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5C6C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Количество свободных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5C6C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Численность лиц, ожидающих очереди для принятия на обслуживание, чел</w:t>
            </w:r>
          </w:p>
        </w:tc>
      </w:tr>
      <w:tr w:rsidR="00BB7F5C" w:rsidRPr="005C6C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5C6CEE" w:rsidRDefault="00BB7F5C" w:rsidP="005C6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7F5C" w:rsidRPr="005C6C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F5C" w:rsidRPr="005C6C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B7F5C" w:rsidRPr="005C6CEE" w:rsidTr="005C6CE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5C6CEE" w:rsidRDefault="00BB7F5C" w:rsidP="005C6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срочного социального обслуживания</w:t>
            </w:r>
            <w:r w:rsidR="005C6CEE" w:rsidRPr="005C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социальной помощи</w:t>
            </w:r>
          </w:p>
        </w:tc>
        <w:tc>
          <w:tcPr>
            <w:tcW w:w="3055" w:type="dxa"/>
            <w:gridSpan w:val="2"/>
            <w:shd w:val="clear" w:color="auto" w:fill="FFFFFF"/>
            <w:vAlign w:val="center"/>
            <w:hideMark/>
          </w:tcPr>
          <w:p w:rsidR="00BB7F5C" w:rsidRPr="005C6CEE" w:rsidRDefault="00BB7F5C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Свободные места имеются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B7F5C" w:rsidRPr="005C6CEE" w:rsidRDefault="00CB1866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C6CEE" w:rsidRPr="005C6CEE" w:rsidTr="005C6CEE">
        <w:trPr>
          <w:trHeight w:val="26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CEE" w:rsidRPr="005C6CEE" w:rsidRDefault="005C6CEE" w:rsidP="005C6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CEE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C6CEE" w:rsidRPr="005C6CEE" w:rsidRDefault="005C6CEE" w:rsidP="00642CFF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CEE" w:rsidRPr="005C6CEE" w:rsidRDefault="005C6CEE" w:rsidP="005C6C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C6CEE" w:rsidRPr="005C6CEE" w:rsidTr="005C6CEE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CEE" w:rsidRPr="005C6CEE" w:rsidRDefault="005C6CEE" w:rsidP="005C6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CEE">
              <w:rPr>
                <w:rFonts w:ascii="Times New Roman" w:hAnsi="Times New Roman" w:cs="Times New Roman"/>
                <w:sz w:val="28"/>
                <w:szCs w:val="28"/>
              </w:rPr>
              <w:t>Отделение подготовки и социального сопровождения выпускников</w:t>
            </w:r>
          </w:p>
          <w:p w:rsidR="005C6CEE" w:rsidRPr="005C6CEE" w:rsidRDefault="005C6CEE" w:rsidP="005C6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CEE">
              <w:rPr>
                <w:rFonts w:ascii="Times New Roman" w:hAnsi="Times New Roman" w:cs="Times New Roman"/>
                <w:sz w:val="28"/>
                <w:szCs w:val="28"/>
              </w:rPr>
              <w:t xml:space="preserve">из числа детей – сирот </w:t>
            </w:r>
          </w:p>
        </w:tc>
        <w:tc>
          <w:tcPr>
            <w:tcW w:w="3055" w:type="dxa"/>
            <w:gridSpan w:val="2"/>
            <w:shd w:val="clear" w:color="auto" w:fill="FFFFFF"/>
            <w:vAlign w:val="center"/>
          </w:tcPr>
          <w:p w:rsidR="005C6CEE" w:rsidRPr="005C6CEE" w:rsidRDefault="005C6CEE" w:rsidP="00642CFF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места имеются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5C6CEE" w:rsidRPr="005C6CEE" w:rsidRDefault="005C6CEE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B07EE" w:rsidRPr="005C6CEE" w:rsidRDefault="004B07EE">
      <w:pPr>
        <w:rPr>
          <w:sz w:val="28"/>
          <w:szCs w:val="28"/>
        </w:rPr>
      </w:pPr>
    </w:p>
    <w:p w:rsidR="004B07EE" w:rsidRDefault="004B07EE"/>
    <w:sectPr w:rsidR="004B07EE" w:rsidSect="003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A"/>
    <w:rsid w:val="000A045A"/>
    <w:rsid w:val="001513F1"/>
    <w:rsid w:val="00294CF6"/>
    <w:rsid w:val="00305F37"/>
    <w:rsid w:val="003F228F"/>
    <w:rsid w:val="004B07EE"/>
    <w:rsid w:val="0059033D"/>
    <w:rsid w:val="005C6CEE"/>
    <w:rsid w:val="006920B0"/>
    <w:rsid w:val="0076721F"/>
    <w:rsid w:val="007B0DBC"/>
    <w:rsid w:val="00900AB5"/>
    <w:rsid w:val="009B38EC"/>
    <w:rsid w:val="00BB7F5C"/>
    <w:rsid w:val="00BD2F97"/>
    <w:rsid w:val="00C0684A"/>
    <w:rsid w:val="00CB1866"/>
    <w:rsid w:val="00D915B6"/>
    <w:rsid w:val="00DF78B5"/>
    <w:rsid w:val="00F62977"/>
    <w:rsid w:val="00F94E80"/>
    <w:rsid w:val="00FA7E0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Абельмазова</cp:lastModifiedBy>
  <cp:revision>3</cp:revision>
  <cp:lastPrinted>2016-06-16T09:20:00Z</cp:lastPrinted>
  <dcterms:created xsi:type="dcterms:W3CDTF">2018-02-28T07:15:00Z</dcterms:created>
  <dcterms:modified xsi:type="dcterms:W3CDTF">2018-02-28T07:15:00Z</dcterms:modified>
</cp:coreProperties>
</file>